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46" w:rsidRPr="00E45082" w:rsidRDefault="00FA2F17" w:rsidP="00E45082">
      <w:pPr>
        <w:spacing w:before="120" w:after="120" w:line="240" w:lineRule="auto"/>
        <w:contextualSpacing/>
        <w:jc w:val="center"/>
        <w:rPr>
          <w:rStyle w:val="questionlabel"/>
          <w:rFonts w:ascii="Georgia" w:hAnsi="Georgia" w:cs="Arial"/>
          <w:b/>
          <w:color w:val="000000"/>
          <w:sz w:val="20"/>
          <w:szCs w:val="20"/>
          <w:shd w:val="clear" w:color="auto" w:fill="FFFFFF"/>
        </w:rPr>
      </w:pPr>
      <w:r>
        <w:rPr>
          <w:rStyle w:val="questionlabel"/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B</w:t>
      </w:r>
      <w:r w:rsidR="004F6846" w:rsidRPr="00E45082">
        <w:rPr>
          <w:rStyle w:val="questionlabel"/>
          <w:rFonts w:ascii="Georgia" w:hAnsi="Georgia" w:cs="Arial"/>
          <w:b/>
          <w:color w:val="000000"/>
          <w:sz w:val="20"/>
          <w:szCs w:val="20"/>
          <w:shd w:val="clear" w:color="auto" w:fill="FFFFFF"/>
        </w:rPr>
        <w:t xml:space="preserve"> IMPACT </w:t>
      </w:r>
      <w:r>
        <w:rPr>
          <w:rStyle w:val="questionlabel"/>
          <w:rFonts w:ascii="Georgia" w:hAnsi="Georgia" w:cs="Arial"/>
          <w:b/>
          <w:color w:val="000000"/>
          <w:sz w:val="20"/>
          <w:szCs w:val="20"/>
          <w:shd w:val="clear" w:color="auto" w:fill="FFFFFF"/>
        </w:rPr>
        <w:t xml:space="preserve">ASSESSMENT </w:t>
      </w:r>
      <w:r w:rsidR="004F6846" w:rsidRPr="00E45082">
        <w:rPr>
          <w:rStyle w:val="questionlabel"/>
          <w:rFonts w:ascii="Georgia" w:hAnsi="Georgia" w:cs="Arial"/>
          <w:b/>
          <w:color w:val="000000"/>
          <w:sz w:val="20"/>
          <w:szCs w:val="20"/>
          <w:shd w:val="clear" w:color="auto" w:fill="FFFFFF"/>
        </w:rPr>
        <w:t>CRITERIA</w:t>
      </w:r>
    </w:p>
    <w:p w:rsidR="000362C0" w:rsidRPr="00E45082" w:rsidRDefault="000362C0" w:rsidP="002B18C8">
      <w:pPr>
        <w:spacing w:before="120" w:after="120" w:line="240" w:lineRule="auto"/>
        <w:contextualSpacing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GOVERNANCE</w:t>
      </w:r>
      <w:bookmarkStart w:id="0" w:name="_GoBack"/>
      <w:bookmarkEnd w:id="0"/>
    </w:p>
    <w:p w:rsidR="000362C0" w:rsidRPr="00E45082" w:rsidRDefault="000362C0" w:rsidP="002B18C8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CORPORATE ACCOUNTABILITY</w:t>
      </w:r>
    </w:p>
    <w:p w:rsidR="00EA5A8B" w:rsidRPr="00E45082" w:rsidRDefault="00EA5A8B" w:rsidP="002B18C8">
      <w:pPr>
        <w:pStyle w:val="ListParagraph"/>
        <w:numPr>
          <w:ilvl w:val="1"/>
          <w:numId w:val="1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Does the company have a social or environmental commitment integrated into their mission? Is that commitment measured and tracked internally and by others?</w:t>
      </w:r>
    </w:p>
    <w:p w:rsidR="000362C0" w:rsidRPr="00E45082" w:rsidRDefault="000362C0" w:rsidP="002B18C8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TRANSPARENCY</w:t>
      </w:r>
    </w:p>
    <w:p w:rsidR="00CB7EEC" w:rsidRPr="00E45082" w:rsidRDefault="00CB7EEC" w:rsidP="002B18C8">
      <w:pPr>
        <w:pStyle w:val="ListParagraph"/>
        <w:numPr>
          <w:ilvl w:val="1"/>
          <w:numId w:val="1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Are the company’s financials, ownership structure and social and environmental policies reviewed by outsiders and available to employees? </w:t>
      </w:r>
    </w:p>
    <w:p w:rsidR="000362C0" w:rsidRPr="00E45082" w:rsidRDefault="000362C0" w:rsidP="002B18C8">
      <w:pPr>
        <w:pStyle w:val="ListParagraph"/>
        <w:numPr>
          <w:ilvl w:val="0"/>
          <w:numId w:val="1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GOVERNANCE METRICS</w:t>
      </w:r>
    </w:p>
    <w:p w:rsidR="00EA5A8B" w:rsidRPr="00E45082" w:rsidRDefault="00EA5A8B" w:rsidP="002B18C8">
      <w:pPr>
        <w:pStyle w:val="ListParagraph"/>
        <w:numPr>
          <w:ilvl w:val="1"/>
          <w:numId w:val="1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Does the company have a board of directors and board of advisors? Do they include various stakeholders in their decisions?</w:t>
      </w:r>
    </w:p>
    <w:p w:rsidR="000362C0" w:rsidRPr="00E45082" w:rsidRDefault="000362C0" w:rsidP="002B18C8">
      <w:pPr>
        <w:spacing w:before="120" w:after="120" w:line="240" w:lineRule="auto"/>
        <w:contextualSpacing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WORKERS</w:t>
      </w:r>
    </w:p>
    <w:p w:rsidR="000362C0" w:rsidRPr="00E45082" w:rsidRDefault="000362C0" w:rsidP="002B18C8">
      <w:pPr>
        <w:pStyle w:val="ListParagraph"/>
        <w:numPr>
          <w:ilvl w:val="0"/>
          <w:numId w:val="2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WORKER METRICS</w:t>
      </w:r>
    </w:p>
    <w:p w:rsidR="002A4734" w:rsidRPr="00E45082" w:rsidRDefault="002A4734" w:rsidP="002B18C8">
      <w:pPr>
        <w:pStyle w:val="ListParagraph"/>
        <w:numPr>
          <w:ilvl w:val="1"/>
          <w:numId w:val="2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Number of full</w:t>
      </w:r>
      <w:r w:rsidR="00183B90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-time and part-time employees, wages paid</w:t>
      </w:r>
    </w:p>
    <w:p w:rsidR="000362C0" w:rsidRPr="00E45082" w:rsidRDefault="000362C0" w:rsidP="002B18C8">
      <w:pPr>
        <w:pStyle w:val="ListParagraph"/>
        <w:numPr>
          <w:ilvl w:val="0"/>
          <w:numId w:val="2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COMPENSATION, BENEFITS AND TRAINING</w:t>
      </w:r>
    </w:p>
    <w:p w:rsidR="003F657F" w:rsidRPr="00E45082" w:rsidRDefault="00183B90" w:rsidP="002B18C8">
      <w:pPr>
        <w:pStyle w:val="ListParagraph"/>
        <w:numPr>
          <w:ilvl w:val="1"/>
          <w:numId w:val="2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Wage level and equality, health and other benefits,</w:t>
      </w:r>
      <w:r w:rsidR="00D276C8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a</w:t>
      </w:r>
      <w: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dvancement training</w:t>
      </w:r>
    </w:p>
    <w:p w:rsidR="000362C0" w:rsidRPr="00E45082" w:rsidRDefault="000362C0" w:rsidP="002B18C8">
      <w:pPr>
        <w:pStyle w:val="ListParagraph"/>
        <w:numPr>
          <w:ilvl w:val="0"/>
          <w:numId w:val="2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WORKER OWNERSHIP</w:t>
      </w:r>
    </w:p>
    <w:p w:rsidR="00212F86" w:rsidRPr="00E45082" w:rsidRDefault="00212F86" w:rsidP="00212F86">
      <w:pPr>
        <w:pStyle w:val="ListParagraph"/>
        <w:numPr>
          <w:ilvl w:val="1"/>
          <w:numId w:val="2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% of company owned by workers</w:t>
      </w:r>
    </w:p>
    <w:p w:rsidR="000362C0" w:rsidRPr="00E45082" w:rsidRDefault="000362C0" w:rsidP="002B18C8">
      <w:pPr>
        <w:pStyle w:val="ListParagraph"/>
        <w:numPr>
          <w:ilvl w:val="0"/>
          <w:numId w:val="2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WORK ENVIRONMENT</w:t>
      </w:r>
    </w:p>
    <w:p w:rsidR="00212F86" w:rsidRPr="00E45082" w:rsidRDefault="00212F86" w:rsidP="00212F86">
      <w:pPr>
        <w:pStyle w:val="ListParagraph"/>
        <w:numPr>
          <w:ilvl w:val="1"/>
          <w:numId w:val="2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Employee/employer feedback mechanisms, employee turnover, schedule flexibility </w:t>
      </w:r>
    </w:p>
    <w:p w:rsidR="000362C0" w:rsidRPr="00E45082" w:rsidRDefault="000362C0" w:rsidP="002B18C8">
      <w:pPr>
        <w:spacing w:before="120" w:after="120" w:line="240" w:lineRule="auto"/>
        <w:contextualSpacing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COMMUNITY</w:t>
      </w:r>
    </w:p>
    <w:p w:rsidR="000362C0" w:rsidRPr="00E45082" w:rsidRDefault="000362C0" w:rsidP="002B18C8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JOB CREATION</w:t>
      </w:r>
    </w:p>
    <w:p w:rsidR="006805CD" w:rsidRPr="00E45082" w:rsidRDefault="006805CD" w:rsidP="006805CD">
      <w:pPr>
        <w:pStyle w:val="ListParagraph"/>
        <w:numPr>
          <w:ilvl w:val="1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Part-time and full-time employment, employment for low-income communities</w:t>
      </w:r>
    </w:p>
    <w:p w:rsidR="000362C0" w:rsidRPr="00E45082" w:rsidRDefault="000362C0" w:rsidP="002B18C8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DIVERSITY</w:t>
      </w:r>
    </w:p>
    <w:p w:rsidR="006805CD" w:rsidRPr="00E45082" w:rsidRDefault="006805CD" w:rsidP="006805CD">
      <w:pPr>
        <w:pStyle w:val="ListParagraph"/>
        <w:numPr>
          <w:ilvl w:val="1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Employees, owners, board of directors, suppliers</w:t>
      </w:r>
    </w:p>
    <w:p w:rsidR="000362C0" w:rsidRPr="00E45082" w:rsidRDefault="000362C0" w:rsidP="002B18C8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CIVIC ENGAGEMENT AND GIVING</w:t>
      </w:r>
    </w:p>
    <w:p w:rsidR="00F33148" w:rsidRPr="00E45082" w:rsidRDefault="00F33148" w:rsidP="00F33148">
      <w:pPr>
        <w:pStyle w:val="ListParagraph"/>
        <w:numPr>
          <w:ilvl w:val="1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Charitable giving and community service</w:t>
      </w:r>
    </w:p>
    <w:p w:rsidR="000362C0" w:rsidRPr="00E45082" w:rsidRDefault="000362C0" w:rsidP="002B18C8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LOCAL INVOLVEMENT</w:t>
      </w:r>
    </w:p>
    <w:p w:rsidR="000362C0" w:rsidRPr="00E45082" w:rsidRDefault="000362C0" w:rsidP="002B18C8">
      <w:pPr>
        <w:pStyle w:val="ListParagraph"/>
        <w:numPr>
          <w:ilvl w:val="1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Ownership and workforce location</w:t>
      </w:r>
    </w:p>
    <w:p w:rsidR="000362C0" w:rsidRPr="00E45082" w:rsidRDefault="000362C0" w:rsidP="002B18C8">
      <w:pPr>
        <w:pStyle w:val="ListParagraph"/>
        <w:numPr>
          <w:ilvl w:val="1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Expenses spent with local companies</w:t>
      </w:r>
    </w:p>
    <w:p w:rsidR="000362C0" w:rsidRPr="00E45082" w:rsidRDefault="00D3310B" w:rsidP="002B18C8">
      <w:pPr>
        <w:pStyle w:val="ListParagraph"/>
        <w:numPr>
          <w:ilvl w:val="1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Banking services (community banks, CDFIs, etc.)</w:t>
      </w:r>
    </w:p>
    <w:p w:rsidR="000362C0" w:rsidRPr="00E45082" w:rsidRDefault="00F87ECF" w:rsidP="002B18C8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SUPPLIERS, </w:t>
      </w:r>
      <w:r w:rsidR="000362C0"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DISTRIBUTORS</w:t>
      </w: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AND PRODUCT</w:t>
      </w:r>
    </w:p>
    <w:p w:rsidR="00D3310B" w:rsidRPr="00E45082" w:rsidRDefault="00D3310B" w:rsidP="002B18C8">
      <w:pPr>
        <w:pStyle w:val="ListParagraph"/>
        <w:numPr>
          <w:ilvl w:val="1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Social and environmental impact of suppliers</w:t>
      </w:r>
      <w:r w:rsidR="00B833FE"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and distributors</w:t>
      </w:r>
    </w:p>
    <w:p w:rsidR="000362C0" w:rsidRPr="00E45082" w:rsidRDefault="000362C0" w:rsidP="002B18C8">
      <w:pPr>
        <w:pStyle w:val="ListParagraph"/>
        <w:numPr>
          <w:ilvl w:val="0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PRODUCT QUALITY AND CERTIFICATION</w:t>
      </w:r>
    </w:p>
    <w:p w:rsidR="00B64DC1" w:rsidRPr="00E45082" w:rsidRDefault="00B64DC1" w:rsidP="002B18C8">
      <w:pPr>
        <w:pStyle w:val="ListParagraph"/>
        <w:numPr>
          <w:ilvl w:val="1"/>
          <w:numId w:val="3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% of revenue from products and services with a social or environmental certification</w:t>
      </w:r>
    </w:p>
    <w:p w:rsidR="000362C0" w:rsidRPr="00E45082" w:rsidRDefault="000362C0" w:rsidP="002B18C8">
      <w:pPr>
        <w:spacing w:before="120" w:after="120" w:line="240" w:lineRule="auto"/>
        <w:contextualSpacing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ENVIRONMENT</w:t>
      </w:r>
    </w:p>
    <w:p w:rsidR="000362C0" w:rsidRPr="00E45082" w:rsidRDefault="000362C0" w:rsidP="002B18C8">
      <w:pPr>
        <w:pStyle w:val="ListParagraph"/>
        <w:numPr>
          <w:ilvl w:val="0"/>
          <w:numId w:val="4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LAND, OFFICE PLANT</w:t>
      </w:r>
    </w:p>
    <w:p w:rsidR="00B64DC1" w:rsidRPr="00E45082" w:rsidRDefault="00B64DC1" w:rsidP="002B18C8">
      <w:pPr>
        <w:pStyle w:val="ListParagraph"/>
        <w:numPr>
          <w:ilvl w:val="1"/>
          <w:numId w:val="4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Environmental impact of office supplies, structure and maintenance</w:t>
      </w:r>
    </w:p>
    <w:p w:rsidR="000362C0" w:rsidRPr="00E45082" w:rsidRDefault="000362C0" w:rsidP="002B18C8">
      <w:pPr>
        <w:pStyle w:val="ListParagraph"/>
        <w:numPr>
          <w:ilvl w:val="0"/>
          <w:numId w:val="4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INPUTS</w:t>
      </w:r>
    </w:p>
    <w:p w:rsidR="00B64DC1" w:rsidRPr="00E45082" w:rsidRDefault="00B64DC1" w:rsidP="002B18C8">
      <w:pPr>
        <w:pStyle w:val="ListParagraph"/>
        <w:numPr>
          <w:ilvl w:val="1"/>
          <w:numId w:val="4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Energy and water usage</w:t>
      </w:r>
    </w:p>
    <w:p w:rsidR="000362C0" w:rsidRPr="00E45082" w:rsidRDefault="000362C0" w:rsidP="002B18C8">
      <w:pPr>
        <w:pStyle w:val="ListParagraph"/>
        <w:numPr>
          <w:ilvl w:val="0"/>
          <w:numId w:val="4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OUTPUTS</w:t>
      </w:r>
    </w:p>
    <w:p w:rsidR="00EC4BB1" w:rsidRPr="00E45082" w:rsidRDefault="00EC4BB1" w:rsidP="002B18C8">
      <w:pPr>
        <w:pStyle w:val="ListParagraph"/>
        <w:numPr>
          <w:ilvl w:val="1"/>
          <w:numId w:val="4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Emissions</w:t>
      </w:r>
      <w:r w:rsidR="00AE0085"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and waste </w:t>
      </w:r>
    </w:p>
    <w:p w:rsidR="000362C0" w:rsidRPr="00E45082" w:rsidRDefault="000362C0" w:rsidP="002B18C8">
      <w:pPr>
        <w:spacing w:before="120" w:after="120" w:line="240" w:lineRule="auto"/>
        <w:contextualSpacing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IMPACT BUSINESS MODELS</w:t>
      </w:r>
    </w:p>
    <w:p w:rsidR="002B18C8" w:rsidRPr="00E45082" w:rsidRDefault="002B18C8" w:rsidP="002B18C8">
      <w:pPr>
        <w:pStyle w:val="ListParagraph"/>
        <w:numPr>
          <w:ilvl w:val="0"/>
          <w:numId w:val="7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WORKER BUSINESS MODELS</w:t>
      </w:r>
    </w:p>
    <w:p w:rsidR="00A144F2" w:rsidRPr="00E45082" w:rsidRDefault="00A144F2" w:rsidP="00A144F2">
      <w:pPr>
        <w:pStyle w:val="ListParagraph"/>
        <w:numPr>
          <w:ilvl w:val="1"/>
          <w:numId w:val="7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Worker ownership</w:t>
      </w:r>
    </w:p>
    <w:p w:rsidR="002B18C8" w:rsidRPr="00E45082" w:rsidRDefault="002B18C8" w:rsidP="002B18C8">
      <w:pPr>
        <w:pStyle w:val="ListParagraph"/>
        <w:numPr>
          <w:ilvl w:val="0"/>
          <w:numId w:val="7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COMMUNITY BUSINESS MODELS</w:t>
      </w:r>
    </w:p>
    <w:p w:rsidR="00A144F2" w:rsidRPr="00E45082" w:rsidRDefault="008266D1" w:rsidP="00A144F2">
      <w:pPr>
        <w:pStyle w:val="ListParagraph"/>
        <w:numPr>
          <w:ilvl w:val="1"/>
          <w:numId w:val="7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Products or services p</w:t>
      </w:r>
      <w:r w:rsidR="00A144F2"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rovide basic services, health, education, economic empowerment, access to capital, </w:t>
      </w: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or </w:t>
      </w:r>
      <w:r w:rsidR="00A144F2"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arts, media and the pursuit of knowledge</w:t>
      </w:r>
    </w:p>
    <w:p w:rsidR="002B18C8" w:rsidRPr="00E45082" w:rsidRDefault="002B18C8" w:rsidP="002B18C8">
      <w:pPr>
        <w:pStyle w:val="ListParagraph"/>
        <w:numPr>
          <w:ilvl w:val="0"/>
          <w:numId w:val="7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COMMUNITY ENTERPRISE MODELS</w:t>
      </w:r>
    </w:p>
    <w:p w:rsidR="00B943C4" w:rsidRPr="00E45082" w:rsidRDefault="00B943C4" w:rsidP="00B943C4">
      <w:pPr>
        <w:pStyle w:val="ListParagraph"/>
        <w:numPr>
          <w:ilvl w:val="1"/>
          <w:numId w:val="7"/>
        </w:numP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Employing underemployed populations</w:t>
      </w:r>
    </w:p>
    <w:p w:rsidR="00B943C4" w:rsidRPr="00E45082" w:rsidRDefault="00B943C4" w:rsidP="00B943C4">
      <w:pPr>
        <w:pStyle w:val="ListParagraph"/>
        <w:numPr>
          <w:ilvl w:val="1"/>
          <w:numId w:val="7"/>
        </w:numP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lastRenderedPageBreak/>
        <w:t>Using small scale, fair trade and/or fair wage suppliers</w:t>
      </w:r>
    </w:p>
    <w:p w:rsidR="00B943C4" w:rsidRPr="00E45082" w:rsidRDefault="00B943C4" w:rsidP="00B943C4">
      <w:pPr>
        <w:pStyle w:val="ListParagraph"/>
        <w:numPr>
          <w:ilvl w:val="1"/>
          <w:numId w:val="7"/>
        </w:numP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Using microfranchise or microdistribution </w:t>
      </w:r>
    </w:p>
    <w:p w:rsidR="00B943C4" w:rsidRPr="00E45082" w:rsidRDefault="00B943C4" w:rsidP="00B943C4">
      <w:pPr>
        <w:pStyle w:val="ListParagraph"/>
        <w:numPr>
          <w:ilvl w:val="1"/>
          <w:numId w:val="7"/>
        </w:numP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Charitable giving models</w:t>
      </w:r>
    </w:p>
    <w:p w:rsidR="00B943C4" w:rsidRPr="00E45082" w:rsidRDefault="00B943C4" w:rsidP="00B943C4">
      <w:pPr>
        <w:pStyle w:val="ListParagraph"/>
        <w:numPr>
          <w:ilvl w:val="1"/>
          <w:numId w:val="7"/>
        </w:numP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Local</w:t>
      </w:r>
      <w:r w:rsidRPr="00E45082">
        <w:rPr>
          <w:rFonts w:ascii="Georgia" w:hAnsi="Georgia" w:cs="ArialUnicodeMS"/>
          <w:sz w:val="18"/>
          <w:szCs w:val="18"/>
        </w:rPr>
        <w:t xml:space="preserve"> community based business, focused on serving the local economy</w:t>
      </w:r>
    </w:p>
    <w:p w:rsidR="002B18C8" w:rsidRPr="00E45082" w:rsidRDefault="002B18C8" w:rsidP="002B18C8">
      <w:pPr>
        <w:pStyle w:val="ListParagraph"/>
        <w:numPr>
          <w:ilvl w:val="0"/>
          <w:numId w:val="7"/>
        </w:numPr>
        <w:spacing w:before="120" w:after="120" w:line="240" w:lineRule="auto"/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ENVIRONMENTAL BUSINESS MODELS</w:t>
      </w:r>
    </w:p>
    <w:p w:rsidR="003407B7" w:rsidRPr="00E45082" w:rsidRDefault="003407B7" w:rsidP="003407B7">
      <w:pPr>
        <w:pStyle w:val="ListParagraph"/>
        <w:numPr>
          <w:ilvl w:val="1"/>
          <w:numId w:val="7"/>
        </w:numP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Product or service that operates on or generates renewable or cleaner energy, promotes water efficiency, reduces waste, and/or conserves land and wildlife.</w:t>
      </w:r>
    </w:p>
    <w:p w:rsidR="003407B7" w:rsidRPr="00E45082" w:rsidRDefault="003407B7" w:rsidP="00E45082">
      <w:pPr>
        <w:pStyle w:val="ListParagraph"/>
        <w:numPr>
          <w:ilvl w:val="1"/>
          <w:numId w:val="7"/>
        </w:numPr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</w:pP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Production practices are designed to conserve the environment acro</w:t>
      </w:r>
      <w:r w:rsidR="00B943C4"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>ss</w:t>
      </w:r>
      <w:r w:rsidRPr="00E45082">
        <w:rPr>
          <w:rStyle w:val="questionlabel"/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the company’s entire operations (examples(examples: retrofitting facilities to make them green/energy efficient, changing transportation/distribution to make environmentally efficient, monitoring &amp; reducing water, waste, emissions and energy use)</w:t>
      </w:r>
    </w:p>
    <w:sectPr w:rsidR="003407B7" w:rsidRPr="00E45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FAB"/>
    <w:multiLevelType w:val="hybridMultilevel"/>
    <w:tmpl w:val="7F14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79A"/>
    <w:multiLevelType w:val="hybridMultilevel"/>
    <w:tmpl w:val="BBFA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2637"/>
    <w:multiLevelType w:val="hybridMultilevel"/>
    <w:tmpl w:val="6F06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56479"/>
    <w:multiLevelType w:val="hybridMultilevel"/>
    <w:tmpl w:val="F414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800C1"/>
    <w:multiLevelType w:val="hybridMultilevel"/>
    <w:tmpl w:val="517C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35DE5"/>
    <w:multiLevelType w:val="hybridMultilevel"/>
    <w:tmpl w:val="D0EC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B2"/>
    <w:rsid w:val="000362C0"/>
    <w:rsid w:val="00071D99"/>
    <w:rsid w:val="00183B90"/>
    <w:rsid w:val="00212F86"/>
    <w:rsid w:val="002A4734"/>
    <w:rsid w:val="002B18C8"/>
    <w:rsid w:val="00321913"/>
    <w:rsid w:val="003407B7"/>
    <w:rsid w:val="003F1DA6"/>
    <w:rsid w:val="003F657F"/>
    <w:rsid w:val="00476C74"/>
    <w:rsid w:val="004B64CB"/>
    <w:rsid w:val="004F6846"/>
    <w:rsid w:val="006805CD"/>
    <w:rsid w:val="00680E09"/>
    <w:rsid w:val="00744D63"/>
    <w:rsid w:val="0077759A"/>
    <w:rsid w:val="00791284"/>
    <w:rsid w:val="007B63E3"/>
    <w:rsid w:val="00804FA6"/>
    <w:rsid w:val="008266D1"/>
    <w:rsid w:val="00881E97"/>
    <w:rsid w:val="008856D4"/>
    <w:rsid w:val="009171C7"/>
    <w:rsid w:val="00A144F2"/>
    <w:rsid w:val="00AD1C39"/>
    <w:rsid w:val="00AE0085"/>
    <w:rsid w:val="00B518A1"/>
    <w:rsid w:val="00B64DC1"/>
    <w:rsid w:val="00B833FE"/>
    <w:rsid w:val="00B943C4"/>
    <w:rsid w:val="00CA6E19"/>
    <w:rsid w:val="00CB7EEC"/>
    <w:rsid w:val="00CC67E7"/>
    <w:rsid w:val="00D276C8"/>
    <w:rsid w:val="00D3310B"/>
    <w:rsid w:val="00DB305F"/>
    <w:rsid w:val="00DC246E"/>
    <w:rsid w:val="00E45082"/>
    <w:rsid w:val="00E93F15"/>
    <w:rsid w:val="00EA5A8B"/>
    <w:rsid w:val="00EC4BB1"/>
    <w:rsid w:val="00F116B2"/>
    <w:rsid w:val="00F33148"/>
    <w:rsid w:val="00F63EE3"/>
    <w:rsid w:val="00F648D8"/>
    <w:rsid w:val="00F87ECF"/>
    <w:rsid w:val="00F95091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label">
    <w:name w:val="questionlabel"/>
    <w:basedOn w:val="DefaultParagraphFont"/>
    <w:rsid w:val="00F116B2"/>
  </w:style>
  <w:style w:type="character" w:customStyle="1" w:styleId="questiongrouplabel">
    <w:name w:val="questiongrouplabel"/>
    <w:basedOn w:val="DefaultParagraphFont"/>
    <w:rsid w:val="00F116B2"/>
  </w:style>
  <w:style w:type="paragraph" w:styleId="ListParagraph">
    <w:name w:val="List Paragraph"/>
    <w:basedOn w:val="Normal"/>
    <w:uiPriority w:val="34"/>
    <w:qFormat/>
    <w:rsid w:val="004F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label">
    <w:name w:val="questionlabel"/>
    <w:basedOn w:val="DefaultParagraphFont"/>
    <w:rsid w:val="00F116B2"/>
  </w:style>
  <w:style w:type="character" w:customStyle="1" w:styleId="questiongrouplabel">
    <w:name w:val="questiongrouplabel"/>
    <w:basedOn w:val="DefaultParagraphFont"/>
    <w:rsid w:val="00F116B2"/>
  </w:style>
  <w:style w:type="paragraph" w:styleId="ListParagraph">
    <w:name w:val="List Paragraph"/>
    <w:basedOn w:val="Normal"/>
    <w:uiPriority w:val="34"/>
    <w:qFormat/>
    <w:rsid w:val="004F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</dc:creator>
  <cp:lastModifiedBy>EAK</cp:lastModifiedBy>
  <cp:revision>3</cp:revision>
  <cp:lastPrinted>2014-01-04T02:02:00Z</cp:lastPrinted>
  <dcterms:created xsi:type="dcterms:W3CDTF">2014-01-06T03:57:00Z</dcterms:created>
  <dcterms:modified xsi:type="dcterms:W3CDTF">2014-01-16T03:44:00Z</dcterms:modified>
</cp:coreProperties>
</file>